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7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0" w:firstLineChars="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附件2：</w:t>
      </w:r>
    </w:p>
    <w:p w14:paraId="314EB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河南省装配式建筑配套定额子项调整系数指南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（征求意见稿）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》</w:t>
      </w:r>
    </w:p>
    <w:p w14:paraId="59F0D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49"/>
        <w:gridCol w:w="2183"/>
        <w:gridCol w:w="1117"/>
        <w:gridCol w:w="1857"/>
      </w:tblGrid>
      <w:tr w14:paraId="1949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94" w:type="dxa"/>
            <w:vMerge w:val="restart"/>
            <w:noWrap w:val="0"/>
            <w:vAlign w:val="center"/>
          </w:tcPr>
          <w:p w14:paraId="69F9CF2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649" w:type="dxa"/>
            <w:noWrap w:val="0"/>
            <w:vAlign w:val="center"/>
          </w:tcPr>
          <w:p w14:paraId="53505869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5157" w:type="dxa"/>
            <w:gridSpan w:val="3"/>
            <w:noWrap w:val="0"/>
            <w:vAlign w:val="center"/>
          </w:tcPr>
          <w:p w14:paraId="083E1F87">
            <w:pPr>
              <w:pStyle w:val="8"/>
              <w:spacing w:line="300" w:lineRule="auto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</w:tc>
      </w:tr>
      <w:tr w14:paraId="34AC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noWrap w:val="0"/>
            <w:vAlign w:val="center"/>
          </w:tcPr>
          <w:p w14:paraId="46843C1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7DF1731E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2183" w:type="dxa"/>
            <w:noWrap w:val="0"/>
            <w:vAlign w:val="center"/>
          </w:tcPr>
          <w:p w14:paraId="3C70B232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9A4EA17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857" w:type="dxa"/>
            <w:noWrap w:val="0"/>
            <w:vAlign w:val="center"/>
          </w:tcPr>
          <w:p w14:paraId="7D0FD35A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 w14:paraId="7B63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noWrap w:val="0"/>
            <w:vAlign w:val="center"/>
          </w:tcPr>
          <w:p w14:paraId="2680326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5BDF6A3D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2183" w:type="dxa"/>
            <w:noWrap w:val="0"/>
            <w:vAlign w:val="center"/>
          </w:tcPr>
          <w:p w14:paraId="0A12C5F0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2183FAC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857" w:type="dxa"/>
            <w:noWrap w:val="0"/>
            <w:vAlign w:val="center"/>
          </w:tcPr>
          <w:p w14:paraId="68354837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 w14:paraId="236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noWrap w:val="0"/>
            <w:vAlign w:val="center"/>
          </w:tcPr>
          <w:p w14:paraId="4BA4C1D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34429023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183" w:type="dxa"/>
            <w:noWrap w:val="0"/>
            <w:vAlign w:val="center"/>
          </w:tcPr>
          <w:p w14:paraId="5F62DE96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0444107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</w:t>
            </w:r>
            <w:r>
              <w:rPr>
                <w:rFonts w:hint="eastAsia" w:ascii="宋体" w:hAnsi="宋体" w:eastAsia="宋体"/>
              </w:rPr>
              <w:t>－</w:t>
            </w:r>
            <w:r>
              <w:rPr>
                <w:rFonts w:ascii="宋体" w:hAnsi="宋体" w:eastAsia="宋体"/>
              </w:rPr>
              <w:t>mail</w:t>
            </w:r>
          </w:p>
        </w:tc>
        <w:tc>
          <w:tcPr>
            <w:tcW w:w="1857" w:type="dxa"/>
            <w:noWrap w:val="0"/>
            <w:vAlign w:val="center"/>
          </w:tcPr>
          <w:p w14:paraId="156B0DB2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 w14:paraId="445F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4" w:type="dxa"/>
            <w:noWrap w:val="0"/>
            <w:vAlign w:val="center"/>
          </w:tcPr>
          <w:p w14:paraId="7B76DC0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 w14:paraId="205042D4">
            <w:pPr>
              <w:pStyle w:val="8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修改意见和建议及其理由/资料</w:t>
            </w:r>
          </w:p>
        </w:tc>
      </w:tr>
      <w:tr w14:paraId="50DA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 w14:paraId="6AB5601F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 w14:paraId="63F1DA85">
            <w:pPr>
              <w:pStyle w:val="3"/>
              <w:spacing w:line="400" w:lineRule="exact"/>
              <w:ind w:left="0" w:firstLine="480" w:firstLineChars="200"/>
              <w:rPr>
                <w:sz w:val="24"/>
                <w:szCs w:val="24"/>
              </w:rPr>
            </w:pPr>
          </w:p>
        </w:tc>
      </w:tr>
      <w:tr w14:paraId="79C4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 w14:paraId="7AA00518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 w14:paraId="444D39D4"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 w14:paraId="08E3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 w14:paraId="42103E9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 w14:paraId="1D5C2055"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 w14:paraId="40B3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 w14:paraId="57419F28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 w14:paraId="4F7741CD">
            <w:pPr>
              <w:spacing w:line="300" w:lineRule="auto"/>
              <w:rPr>
                <w:sz w:val="24"/>
              </w:rPr>
            </w:pPr>
          </w:p>
        </w:tc>
      </w:tr>
      <w:tr w14:paraId="762B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noWrap w:val="0"/>
            <w:vAlign w:val="center"/>
          </w:tcPr>
          <w:p w14:paraId="31DEA65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 w14:paraId="20B73284">
            <w:pPr>
              <w:spacing w:line="300" w:lineRule="auto"/>
              <w:rPr>
                <w:sz w:val="24"/>
              </w:rPr>
            </w:pPr>
          </w:p>
        </w:tc>
      </w:tr>
      <w:tr w14:paraId="52D6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694" w:type="dxa"/>
            <w:noWrap w:val="0"/>
            <w:vAlign w:val="center"/>
          </w:tcPr>
          <w:p w14:paraId="0B0396F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noWrap w:val="0"/>
            <w:vAlign w:val="center"/>
          </w:tcPr>
          <w:p w14:paraId="6C849454">
            <w:pPr>
              <w:spacing w:line="300" w:lineRule="auto"/>
              <w:rPr>
                <w:sz w:val="24"/>
              </w:rPr>
            </w:pPr>
          </w:p>
        </w:tc>
      </w:tr>
    </w:tbl>
    <w:p w14:paraId="77570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0" w:firstLineChars="0"/>
        <w:jc w:val="center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68869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1280" w:firstLineChars="4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6498D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ZjllZDI1OTgxMzYzYTFiM2JiZGZmMGUzZTUxNDYifQ=="/>
  </w:docVars>
  <w:rsids>
    <w:rsidRoot w:val="00000000"/>
    <w:rsid w:val="03B64BB2"/>
    <w:rsid w:val="09171ED4"/>
    <w:rsid w:val="143711C0"/>
    <w:rsid w:val="154F79B7"/>
    <w:rsid w:val="15585F78"/>
    <w:rsid w:val="1A440240"/>
    <w:rsid w:val="1E37603B"/>
    <w:rsid w:val="1E8169B4"/>
    <w:rsid w:val="25FD1AC7"/>
    <w:rsid w:val="2E3F0C71"/>
    <w:rsid w:val="2E9727A1"/>
    <w:rsid w:val="471B28B4"/>
    <w:rsid w:val="54974DD6"/>
    <w:rsid w:val="5A0B161F"/>
    <w:rsid w:val="5BBC75A4"/>
    <w:rsid w:val="6E6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qFormat/>
    <w:uiPriority w:val="0"/>
    <w:pPr>
      <w:ind w:left="1260" w:hanging="420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1</TotalTime>
  <ScaleCrop>false</ScaleCrop>
  <LinksUpToDate>false</LinksUpToDate>
  <CharactersWithSpaces>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2024-11-22T07:58:00Z</dcterms:created>
  <dc:creator>Administrator</dc:creator>
  <cp:lastModifiedBy>王国伟</cp:lastModifiedBy>
  <dcterms:modified xsi:type="dcterms:W3CDTF">2024-12-03T06:42:07Z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CF8F34DFF02E4B34A93B46D183F7F688_13</vt:lpwstr>
  </property>
</Properties>
</file>